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C0" w:rsidRPr="00C81A62" w:rsidRDefault="006B5DC0" w:rsidP="003A1CBD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81A62">
        <w:rPr>
          <w:rFonts w:ascii="Times New Roman" w:hAnsi="Times New Roman"/>
          <w:b/>
        </w:rPr>
        <w:t>REPORT ATTIVIT</w:t>
      </w:r>
      <w:r>
        <w:rPr>
          <w:rFonts w:ascii="Times New Roman" w:hAnsi="Times New Roman"/>
          <w:b/>
        </w:rPr>
        <w:t>À</w:t>
      </w:r>
      <w:r w:rsidRPr="00C81A6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DIDATTICA</w:t>
      </w:r>
    </w:p>
    <w:p w:rsidR="006B5DC0" w:rsidRDefault="006B5DC0" w:rsidP="003A1C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Docente _______________________________ Plesso _________________________________________ </w:t>
      </w:r>
    </w:p>
    <w:p w:rsidR="006B5DC0" w:rsidRPr="00C81A62" w:rsidRDefault="006B5DC0" w:rsidP="003A1CBD">
      <w:pPr>
        <w:spacing w:after="0"/>
        <w:rPr>
          <w:rFonts w:ascii="Times New Roman" w:hAnsi="Times New Roman"/>
          <w:b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512"/>
        <w:gridCol w:w="1512"/>
        <w:gridCol w:w="1512"/>
      </w:tblGrid>
      <w:tr w:rsidR="006B5DC0" w:rsidRPr="00055389" w:rsidTr="003A360D">
        <w:trPr>
          <w:trHeight w:hRule="exact" w:val="316"/>
        </w:trPr>
        <w:tc>
          <w:tcPr>
            <w:tcW w:w="5387" w:type="dxa"/>
            <w:vMerge w:val="restart"/>
          </w:tcPr>
          <w:p w:rsidR="006B5DC0" w:rsidRPr="00055389" w:rsidRDefault="006B5DC0" w:rsidP="003A360D">
            <w:pPr>
              <w:pStyle w:val="TableParagraph"/>
              <w:ind w:left="0" w:right="249"/>
              <w:rPr>
                <w:rFonts w:ascii="Arial"/>
                <w:b/>
                <w:sz w:val="36"/>
                <w:lang w:val="it-IT"/>
              </w:rPr>
            </w:pPr>
            <w:r w:rsidRPr="00055389">
              <w:rPr>
                <w:b/>
                <w:lang w:val="it-IT"/>
              </w:rPr>
              <w:t>Attività svolta in Classe/sezione</w:t>
            </w:r>
          </w:p>
        </w:tc>
        <w:tc>
          <w:tcPr>
            <w:tcW w:w="4536" w:type="dxa"/>
            <w:gridSpan w:val="3"/>
          </w:tcPr>
          <w:p w:rsidR="006B5DC0" w:rsidRPr="00055389" w:rsidRDefault="006B5DC0" w:rsidP="003A360D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055389">
              <w:rPr>
                <w:b/>
                <w:lang w:val="it-IT"/>
              </w:rPr>
              <w:t>Adattabile in classe/sezione</w:t>
            </w:r>
          </w:p>
        </w:tc>
      </w:tr>
      <w:tr w:rsidR="006B5DC0" w:rsidRPr="00055389" w:rsidTr="003A360D">
        <w:trPr>
          <w:trHeight w:hRule="exact" w:val="1383"/>
        </w:trPr>
        <w:tc>
          <w:tcPr>
            <w:tcW w:w="5387" w:type="dxa"/>
            <w:vMerge/>
          </w:tcPr>
          <w:p w:rsidR="006B5DC0" w:rsidRPr="00055389" w:rsidRDefault="006B5DC0" w:rsidP="003A360D">
            <w:pPr>
              <w:widowControl w:val="0"/>
            </w:pPr>
          </w:p>
        </w:tc>
        <w:tc>
          <w:tcPr>
            <w:tcW w:w="1512" w:type="dxa"/>
          </w:tcPr>
          <w:p w:rsidR="006B5DC0" w:rsidRPr="00055389" w:rsidRDefault="006B5DC0" w:rsidP="003A360D">
            <w:pPr>
              <w:pStyle w:val="TableParagraph"/>
              <w:ind w:left="0"/>
              <w:rPr>
                <w:b/>
                <w:sz w:val="16"/>
              </w:rPr>
            </w:pPr>
          </w:p>
          <w:p w:rsidR="006B5DC0" w:rsidRPr="00055389" w:rsidRDefault="006B5DC0" w:rsidP="003A360D">
            <w:pPr>
              <w:pStyle w:val="TableParagraph"/>
              <w:numPr>
                <w:ilvl w:val="0"/>
                <w:numId w:val="4"/>
              </w:numPr>
              <w:ind w:left="284" w:hanging="284"/>
              <w:rPr>
                <w:sz w:val="16"/>
              </w:rPr>
            </w:pPr>
            <w:r w:rsidRPr="00055389">
              <w:rPr>
                <w:sz w:val="16"/>
              </w:rPr>
              <w:t>INFANZIA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Anni 3/4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Anni 5</w:t>
            </w:r>
          </w:p>
        </w:tc>
        <w:tc>
          <w:tcPr>
            <w:tcW w:w="1512" w:type="dxa"/>
          </w:tcPr>
          <w:p w:rsidR="006B5DC0" w:rsidRPr="00055389" w:rsidRDefault="006B5DC0" w:rsidP="003A360D">
            <w:pPr>
              <w:pStyle w:val="TableParagraph"/>
              <w:ind w:left="0"/>
              <w:rPr>
                <w:b/>
                <w:sz w:val="16"/>
              </w:rPr>
            </w:pPr>
          </w:p>
          <w:p w:rsidR="006B5DC0" w:rsidRPr="00055389" w:rsidRDefault="006B5DC0" w:rsidP="003A360D">
            <w:pPr>
              <w:pStyle w:val="TableParagraph"/>
              <w:numPr>
                <w:ilvl w:val="0"/>
                <w:numId w:val="4"/>
              </w:numPr>
              <w:ind w:left="284" w:hanging="284"/>
              <w:rPr>
                <w:sz w:val="16"/>
              </w:rPr>
            </w:pPr>
            <w:r w:rsidRPr="00055389">
              <w:rPr>
                <w:sz w:val="16"/>
              </w:rPr>
              <w:t>PRIMARIA: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Prima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Seconda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Terza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Quarta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Quinta</w:t>
            </w:r>
          </w:p>
          <w:p w:rsidR="006B5DC0" w:rsidRPr="00055389" w:rsidRDefault="006B5DC0" w:rsidP="003A360D">
            <w:pPr>
              <w:pStyle w:val="TableParagraph"/>
              <w:tabs>
                <w:tab w:val="left" w:pos="703"/>
              </w:tabs>
              <w:spacing w:line="186" w:lineRule="exact"/>
              <w:ind w:left="360"/>
              <w:rPr>
                <w:b/>
                <w:sz w:val="15"/>
              </w:rPr>
            </w:pPr>
          </w:p>
        </w:tc>
        <w:tc>
          <w:tcPr>
            <w:tcW w:w="1512" w:type="dxa"/>
          </w:tcPr>
          <w:p w:rsidR="006B5DC0" w:rsidRPr="00055389" w:rsidRDefault="006B5DC0" w:rsidP="003A360D">
            <w:pPr>
              <w:pStyle w:val="TableParagraph"/>
              <w:tabs>
                <w:tab w:val="left" w:pos="463"/>
              </w:tabs>
              <w:ind w:left="463"/>
              <w:rPr>
                <w:sz w:val="16"/>
              </w:rPr>
            </w:pPr>
          </w:p>
          <w:p w:rsidR="006B5DC0" w:rsidRPr="00055389" w:rsidRDefault="006B5DC0" w:rsidP="003A360D">
            <w:pPr>
              <w:pStyle w:val="TableParagraph"/>
              <w:numPr>
                <w:ilvl w:val="0"/>
                <w:numId w:val="4"/>
              </w:numPr>
              <w:ind w:left="284" w:hanging="284"/>
              <w:rPr>
                <w:sz w:val="16"/>
              </w:rPr>
            </w:pPr>
            <w:r w:rsidRPr="00055389">
              <w:rPr>
                <w:sz w:val="16"/>
              </w:rPr>
              <w:t>SECONDARIA DI I GRADO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Prima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Seconda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Terza</w:t>
            </w:r>
          </w:p>
          <w:p w:rsidR="006B5DC0" w:rsidRPr="00055389" w:rsidRDefault="006B5DC0" w:rsidP="003A360D">
            <w:pPr>
              <w:pStyle w:val="TableParagraph"/>
              <w:tabs>
                <w:tab w:val="left" w:pos="703"/>
              </w:tabs>
              <w:spacing w:line="186" w:lineRule="exact"/>
              <w:ind w:left="0"/>
              <w:rPr>
                <w:sz w:val="16"/>
              </w:rPr>
            </w:pPr>
          </w:p>
        </w:tc>
      </w:tr>
    </w:tbl>
    <w:p w:rsidR="006B5DC0" w:rsidRDefault="006B5DC0" w:rsidP="00C81A62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2145"/>
        <w:gridCol w:w="996"/>
      </w:tblGrid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L’ATTIVITÀ</w:t>
            </w:r>
          </w:p>
        </w:tc>
      </w:tr>
      <w:tr w:rsidR="006B5DC0" w:rsidRPr="000659F8" w:rsidTr="00AD7BD9">
        <w:tc>
          <w:tcPr>
            <w:tcW w:w="6728" w:type="dxa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TITOLO</w:t>
            </w:r>
            <w:r>
              <w:rPr>
                <w:rFonts w:ascii="Times New Roman" w:hAnsi="Times New Roman"/>
                <w:b/>
              </w:rPr>
              <w:t xml:space="preserve"> ATTIVITÀ </w:t>
            </w:r>
            <w:r w:rsidRPr="00AD7BD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0659F8">
              <w:rPr>
                <w:rFonts w:ascii="Times New Roman" w:hAnsi="Times New Roman"/>
                <w:sz w:val="18"/>
                <w:szCs w:val="18"/>
              </w:rPr>
              <w:t>el caso di più attività compilare un’altra scheda</w:t>
            </w:r>
            <w:r>
              <w:rPr>
                <w:rFonts w:ascii="Times New Roman" w:hAnsi="Times New Roman"/>
                <w:sz w:val="18"/>
                <w:szCs w:val="18"/>
              </w:rPr>
              <w:t>):</w:t>
            </w:r>
          </w:p>
          <w:p w:rsidR="006B5DC0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________________________</w:t>
            </w: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  <w:gridSpan w:val="2"/>
          </w:tcPr>
          <w:p w:rsidR="006B5DC0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 xml:space="preserve">DURATA </w:t>
            </w:r>
            <w:r>
              <w:rPr>
                <w:rFonts w:ascii="Times New Roman" w:hAnsi="Times New Roman"/>
                <w:b/>
              </w:rPr>
              <w:t>CO</w:t>
            </w:r>
            <w:r w:rsidRPr="000659F8">
              <w:rPr>
                <w:rFonts w:ascii="Times New Roman" w:hAnsi="Times New Roman"/>
                <w:b/>
              </w:rPr>
              <w:t>MPLESSIVA</w:t>
            </w:r>
          </w:p>
          <w:p w:rsidR="006B5DC0" w:rsidRPr="000659F8" w:rsidRDefault="006B5DC0" w:rsidP="00AD7B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DC4542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  <w:b/>
              </w:rPr>
              <w:t>Traguardo di competenza di riferimento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(Indicazioni Nazionali 2012):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/>
              </w:rPr>
              <w:t>______</w:t>
            </w: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Obiettivi </w:t>
            </w:r>
            <w:r>
              <w:rPr>
                <w:rFonts w:ascii="Times New Roman" w:hAnsi="Times New Roman"/>
              </w:rPr>
              <w:t>(disciplinari e/o trasversali):</w:t>
            </w:r>
          </w:p>
          <w:p w:rsidR="006B5DC0" w:rsidRDefault="006B5DC0" w:rsidP="00DB137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:rsidR="006B5DC0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:rsidR="006B5DC0" w:rsidRPr="00DC4542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Fonti di ispirazione </w:t>
            </w:r>
            <w:r>
              <w:rPr>
                <w:rFonts w:ascii="Times New Roman" w:hAnsi="Times New Roman"/>
              </w:rPr>
              <w:t>(corsi di formazione, libri, siti web, altro…)</w:t>
            </w:r>
            <w:r w:rsidRPr="000659F8">
              <w:rPr>
                <w:rFonts w:ascii="Times New Roman" w:hAnsi="Times New Roman"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5DC0" w:rsidRPr="000659F8" w:rsidTr="00AD7BD9">
        <w:tc>
          <w:tcPr>
            <w:tcW w:w="8897" w:type="dxa"/>
            <w:gridSpan w:val="2"/>
          </w:tcPr>
          <w:p w:rsidR="006B5DC0" w:rsidRPr="00A80405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FASI </w:t>
            </w:r>
            <w:r w:rsidRPr="00A80405">
              <w:rPr>
                <w:rFonts w:ascii="Times New Roman" w:hAnsi="Times New Roman"/>
              </w:rPr>
              <w:t>(descrizione dell’attività svolta):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1 __________________________________________________________________________ __________________________________________________________________________</w:t>
            </w:r>
            <w:r>
              <w:rPr>
                <w:rFonts w:ascii="Times New Roman" w:hAnsi="Times New Roman"/>
              </w:rPr>
              <w:t>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2____________________________________________________________________________________________________________________________________________________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6B5DC0" w:rsidRPr="003203F0" w:rsidRDefault="006B5DC0" w:rsidP="003203F0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3____________________________________________________________________________________________________________________________________________________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</w:tc>
        <w:tc>
          <w:tcPr>
            <w:tcW w:w="957" w:type="dxa"/>
          </w:tcPr>
          <w:p w:rsidR="006B5DC0" w:rsidRPr="000659F8" w:rsidRDefault="006B5DC0" w:rsidP="000659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H</w:t>
            </w:r>
          </w:p>
          <w:p w:rsidR="006B5DC0" w:rsidRPr="000659F8" w:rsidRDefault="006B5DC0" w:rsidP="000659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____</w:t>
            </w:r>
          </w:p>
          <w:p w:rsidR="006B5DC0" w:rsidRPr="000659F8" w:rsidRDefault="006B5DC0" w:rsidP="000659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B5DC0" w:rsidRPr="000659F8" w:rsidRDefault="006B5DC0" w:rsidP="000659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____</w:t>
            </w:r>
          </w:p>
          <w:p w:rsidR="006B5DC0" w:rsidRPr="000659F8" w:rsidRDefault="006B5DC0" w:rsidP="000659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B5DC0" w:rsidRPr="000659F8" w:rsidRDefault="006B5DC0" w:rsidP="000659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____</w:t>
            </w:r>
          </w:p>
          <w:p w:rsidR="006B5DC0" w:rsidRPr="000659F8" w:rsidRDefault="006B5DC0" w:rsidP="003203F0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 xml:space="preserve">Attività assegnate per casa </w:t>
            </w:r>
            <w:r w:rsidRPr="00FA1856">
              <w:rPr>
                <w:rFonts w:ascii="Times New Roman" w:hAnsi="Times New Roman"/>
              </w:rPr>
              <w:t>(se previste)</w:t>
            </w:r>
            <w:r>
              <w:rPr>
                <w:rFonts w:ascii="Times New Roman" w:hAnsi="Times New Roman"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 xml:space="preserve">1 ___________________________________________________________________________________ 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2____________________________________________________________________________________</w:t>
            </w:r>
          </w:p>
          <w:p w:rsidR="006B5DC0" w:rsidRPr="003203F0" w:rsidRDefault="006B5DC0" w:rsidP="003203F0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3____________________________________________________________________________________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lastRenderedPageBreak/>
              <w:t>METODOLOGIA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DC4542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  <w:b/>
              </w:rPr>
              <w:t xml:space="preserve">STRUMENTI UTILIZZATI </w:t>
            </w:r>
            <w:r>
              <w:rPr>
                <w:rFonts w:ascii="Times New Roman" w:hAnsi="Times New Roman"/>
              </w:rPr>
              <w:t>(se possibile, allegarli al report; in alternativa, descriverli dettagliatamente):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/>
              </w:rPr>
              <w:t>____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  <w:b/>
              </w:rPr>
              <w:t>Strumenti utilizzati per l’osservazione</w:t>
            </w:r>
            <w:r>
              <w:rPr>
                <w:rFonts w:ascii="Times New Roman" w:hAnsi="Times New Roman"/>
                <w:b/>
              </w:rPr>
              <w:t>, l’autovalutazione, la valutazione: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IL LAVORO IN TEAM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Default="006B5DC0" w:rsidP="000659F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Il lavoro è stato svolto con altri docenti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6F"/>
            </w:r>
            <w:r>
              <w:rPr>
                <w:rFonts w:ascii="Times New Roman" w:hAnsi="Times New Roman"/>
                <w:b/>
              </w:rPr>
              <w:t xml:space="preserve"> Sì   </w:t>
            </w:r>
            <w:r>
              <w:rPr>
                <w:rFonts w:ascii="Times New Roman" w:hAnsi="Times New Roman"/>
                <w:b/>
              </w:rPr>
              <w:sym w:font="Wingdings" w:char="F06F"/>
            </w:r>
            <w:r>
              <w:rPr>
                <w:rFonts w:ascii="Times New Roman" w:hAnsi="Times New Roman"/>
                <w:b/>
              </w:rPr>
              <w:t xml:space="preserve"> No</w:t>
            </w:r>
          </w:p>
          <w:p w:rsidR="006B5DC0" w:rsidRPr="00DC4542" w:rsidRDefault="006B5DC0" w:rsidP="00065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Se sì: </w:t>
            </w:r>
            <w:r>
              <w:rPr>
                <w:rFonts w:ascii="Times New Roman" w:hAnsi="Times New Roman"/>
                <w:b/>
              </w:rPr>
              <w:sym w:font="Wingdings" w:char="F06F"/>
            </w:r>
            <w:r w:rsidRPr="000659F8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con docenti </w:t>
            </w:r>
            <w:r w:rsidRPr="000659F8">
              <w:rPr>
                <w:rFonts w:ascii="Times New Roman" w:hAnsi="Times New Roman"/>
                <w:b/>
              </w:rPr>
              <w:t xml:space="preserve">della stessa classe </w:t>
            </w:r>
            <w:r>
              <w:rPr>
                <w:rFonts w:ascii="Times New Roman" w:hAnsi="Times New Roman"/>
                <w:b/>
              </w:rPr>
              <w:sym w:font="Wingdings" w:char="F06F"/>
            </w:r>
            <w:r w:rsidRPr="000659F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con docenti</w:t>
            </w:r>
            <w:r w:rsidRPr="000659F8">
              <w:rPr>
                <w:rFonts w:ascii="Times New Roman" w:hAnsi="Times New Roman"/>
                <w:b/>
              </w:rPr>
              <w:t xml:space="preserve"> di classi parallele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(specificare quali)</w:t>
            </w:r>
          </w:p>
          <w:p w:rsidR="006B5DC0" w:rsidRDefault="006B5DC0" w:rsidP="000659F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 xml:space="preserve">Azioni </w:t>
            </w:r>
            <w:r>
              <w:rPr>
                <w:rFonts w:ascii="Times New Roman" w:hAnsi="Times New Roman"/>
                <w:b/>
              </w:rPr>
              <w:t>parallele</w:t>
            </w:r>
            <w:r w:rsidRPr="000659F8">
              <w:rPr>
                <w:rFonts w:ascii="Times New Roman" w:hAnsi="Times New Roman"/>
                <w:b/>
              </w:rPr>
              <w:t xml:space="preserve"> promosse dagli altri docenti del team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Pr="00DC4542" w:rsidRDefault="006B5DC0" w:rsidP="005007E2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_______________________________</w:t>
            </w:r>
            <w:r w:rsidRPr="000659F8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______________________________________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GLI ALUNNI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  <w:b/>
              </w:rPr>
              <w:t>Procedure o aspetti essenziali del processo ben compresi dagli alunni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 xml:space="preserve">1 ___________________________________________________________________________________ 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2____________________________________________________________________________________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3____________________________________________________________________________________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  <w:b/>
              </w:rPr>
              <w:t>Procedure o aspetti essenziali del processo non compresi dagli alunni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 xml:space="preserve">1 ___________________________________________________________________________________ 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2____________________________________________________________________________________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3____________________________________________________________________________________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Osservazioni e gradimento degli alunni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 xml:space="preserve">1 ___________________________________________________________________________________ 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2____________________________________________________________________________________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3____________________________________________________________________________________</w:t>
            </w:r>
          </w:p>
          <w:p w:rsidR="006B5DC0" w:rsidRPr="000659F8" w:rsidRDefault="006B5DC0" w:rsidP="00CD2D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OSSERVAZIONI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DC454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Osservazioni</w:t>
            </w:r>
            <w:r>
              <w:rPr>
                <w:rFonts w:ascii="Times New Roman" w:hAnsi="Times New Roman"/>
                <w:b/>
              </w:rPr>
              <w:t xml:space="preserve"> e valutazioni</w:t>
            </w:r>
            <w:r w:rsidRPr="000659F8">
              <w:rPr>
                <w:rFonts w:ascii="Times New Roman" w:hAnsi="Times New Roman"/>
                <w:b/>
              </w:rPr>
              <w:t xml:space="preserve"> del docente sull’attività svolta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Default="006B5DC0" w:rsidP="00DC4542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lastRenderedPageBreak/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6B5DC0" w:rsidRDefault="006B5DC0" w:rsidP="00DC4542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6B5DC0" w:rsidRDefault="006B5DC0" w:rsidP="00DC4542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6B5DC0" w:rsidRDefault="006B5DC0" w:rsidP="00DC4542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6B5DC0" w:rsidRPr="000659F8" w:rsidRDefault="006B5DC0" w:rsidP="00DC45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PUNTI PER MIGLIORARE L’ATTIVITÀ 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</w:t>
            </w:r>
            <w:r>
              <w:rPr>
                <w:rFonts w:ascii="Times New Roman" w:hAnsi="Times New Roman"/>
              </w:rPr>
              <w:t>_________________________________</w:t>
            </w:r>
          </w:p>
          <w:p w:rsidR="006B5DC0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</w:tc>
      </w:tr>
    </w:tbl>
    <w:p w:rsidR="006B5DC0" w:rsidRPr="00092800" w:rsidRDefault="006B5DC0" w:rsidP="00B16DE5">
      <w:pPr>
        <w:spacing w:after="0"/>
        <w:rPr>
          <w:rFonts w:ascii="Times New Roman" w:hAnsi="Times New Roman"/>
        </w:rPr>
      </w:pPr>
    </w:p>
    <w:sectPr w:rsidR="006B5DC0" w:rsidRPr="00092800" w:rsidSect="00AD7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EC" w:rsidRDefault="00551AEC" w:rsidP="00B16DE5">
      <w:pPr>
        <w:spacing w:after="0" w:line="240" w:lineRule="auto"/>
      </w:pPr>
      <w:r>
        <w:separator/>
      </w:r>
    </w:p>
  </w:endnote>
  <w:endnote w:type="continuationSeparator" w:id="0">
    <w:p w:rsidR="00551AEC" w:rsidRDefault="00551AEC" w:rsidP="00B1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3E" w:rsidRDefault="005C48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3E" w:rsidRDefault="005C48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3E" w:rsidRDefault="005C48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EC" w:rsidRDefault="00551AEC" w:rsidP="00B16DE5">
      <w:pPr>
        <w:spacing w:after="0" w:line="240" w:lineRule="auto"/>
      </w:pPr>
      <w:r>
        <w:separator/>
      </w:r>
    </w:p>
  </w:footnote>
  <w:footnote w:type="continuationSeparator" w:id="0">
    <w:p w:rsidR="00551AEC" w:rsidRDefault="00551AEC" w:rsidP="00B1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3E" w:rsidRDefault="005C48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C0" w:rsidRPr="00AD7BD9" w:rsidRDefault="007E262F" w:rsidP="00AD7BD9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6906895</wp:posOffset>
              </wp:positionH>
              <wp:positionV relativeFrom="page">
                <wp:posOffset>628015</wp:posOffset>
              </wp:positionV>
              <wp:extent cx="581025" cy="409575"/>
              <wp:effectExtent l="0" t="0" r="0" b="0"/>
              <wp:wrapNone/>
              <wp:docPr id="1" name="Freccia a dest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DC0" w:rsidRPr="000659F8" w:rsidRDefault="004E294F">
                          <w:pPr>
                            <w:pStyle w:val="Pidipagina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separate"/>
                          </w:r>
                          <w:r w:rsidR="007E262F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  <w:p w:rsidR="006B5DC0" w:rsidRDefault="006B5DC0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reccia a destra 1" o:spid="_x0000_s1026" type="#_x0000_t13" style="position:absolute;left:0;text-align:left;margin-left:543.85pt;margin-top:49.45pt;width:45.75pt;height:32.2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" o:allowincell="f" adj="13609,5370" fillcolor="#c0504d" stroked="f" strokecolor="#5c83b4">
              <v:textbox inset=",0,,0">
                <w:txbxContent>
                  <w:p w:rsidR="006B5DC0" w:rsidRPr="000659F8" w:rsidRDefault="004E294F">
                    <w:pPr>
                      <w:pStyle w:val="Pidipagina"/>
                      <w:jc w:val="center"/>
                      <w:rPr>
                        <w:color w:val="FFFFFF"/>
                      </w:rPr>
                    </w:pPr>
                    <w:r>
                      <w:rPr>
                        <w:noProof/>
                        <w:color w:val="FFFFFF"/>
                      </w:rPr>
                      <w:fldChar w:fldCharType="begin"/>
                    </w:r>
                    <w:r>
                      <w:rPr>
                        <w:noProof/>
                        <w:color w:val="FFFFFF"/>
                      </w:rPr>
                      <w:instrText>PAGE   \* MERGEFORMAT</w:instrText>
                    </w:r>
                    <w:r>
                      <w:rPr>
                        <w:noProof/>
                        <w:color w:val="FFFFFF"/>
                      </w:rPr>
                      <w:fldChar w:fldCharType="separate"/>
                    </w:r>
                    <w:r w:rsidR="007E262F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  <w:p w:rsidR="006B5DC0" w:rsidRDefault="006B5DC0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C0" w:rsidRDefault="006B5DC0" w:rsidP="00AD7BD9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ISTITUTO COMPRENSIVO “</w:t>
    </w:r>
    <w:r w:rsidR="005C483E">
      <w:rPr>
        <w:rFonts w:ascii="Arial" w:hAnsi="Arial" w:cs="Arial"/>
        <w:b/>
        <w:sz w:val="20"/>
        <w:szCs w:val="20"/>
      </w:rPr>
      <w:t>GIOVANNI GABRIELI” MIRANO (VE)</w:t>
    </w:r>
  </w:p>
  <w:p w:rsidR="006B5DC0" w:rsidRDefault="006B5D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34FF"/>
    <w:multiLevelType w:val="hybridMultilevel"/>
    <w:tmpl w:val="C36A5A36"/>
    <w:lvl w:ilvl="0" w:tplc="5D9486A4">
      <w:start w:val="1"/>
      <w:numFmt w:val="bullet"/>
      <w:lvlText w:val=""/>
      <w:lvlJc w:val="left"/>
      <w:pPr>
        <w:ind w:left="463" w:hanging="360"/>
      </w:pPr>
      <w:rPr>
        <w:rFonts w:ascii="Wingdings" w:eastAsia="Times New Roman" w:hAnsi="Wingdings" w:hint="default"/>
        <w:w w:val="100"/>
        <w:sz w:val="16"/>
      </w:rPr>
    </w:lvl>
    <w:lvl w:ilvl="1" w:tplc="E9A4CF7E">
      <w:start w:val="1"/>
      <w:numFmt w:val="bullet"/>
      <w:lvlText w:val="o"/>
      <w:lvlJc w:val="left"/>
      <w:pPr>
        <w:ind w:left="360" w:hanging="360"/>
      </w:pPr>
      <w:rPr>
        <w:rFonts w:ascii="Courier New" w:eastAsia="Times New Roman" w:hAnsi="Courier New" w:hint="default"/>
        <w:w w:val="100"/>
        <w:position w:val="1"/>
        <w:sz w:val="16"/>
      </w:rPr>
    </w:lvl>
    <w:lvl w:ilvl="2" w:tplc="9E968F16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3" w:tplc="DD9C482C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4" w:tplc="4E3A8C2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69622B98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6" w:tplc="B492C802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7" w:tplc="6F6C0EC8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8" w:tplc="78DE6D12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</w:abstractNum>
  <w:abstractNum w:abstractNumId="1" w15:restartNumberingAfterBreak="0">
    <w:nsid w:val="6E8D56A7"/>
    <w:multiLevelType w:val="hybridMultilevel"/>
    <w:tmpl w:val="326EEBE8"/>
    <w:lvl w:ilvl="0" w:tplc="E5DE0C56">
      <w:start w:val="1"/>
      <w:numFmt w:val="bullet"/>
      <w:lvlText w:val=""/>
      <w:lvlJc w:val="left"/>
      <w:pPr>
        <w:ind w:left="463" w:hanging="360"/>
      </w:pPr>
      <w:rPr>
        <w:rFonts w:ascii="Wingdings" w:eastAsia="Times New Roman" w:hAnsi="Wingdings" w:hint="default"/>
        <w:w w:val="100"/>
        <w:sz w:val="16"/>
      </w:rPr>
    </w:lvl>
    <w:lvl w:ilvl="1" w:tplc="B5FADB8C">
      <w:start w:val="1"/>
      <w:numFmt w:val="bullet"/>
      <w:lvlText w:val="o"/>
      <w:lvlJc w:val="left"/>
      <w:pPr>
        <w:ind w:left="703" w:hanging="360"/>
      </w:pPr>
      <w:rPr>
        <w:rFonts w:ascii="Courier New" w:eastAsia="Times New Roman" w:hAnsi="Courier New" w:hint="default"/>
        <w:w w:val="100"/>
        <w:position w:val="1"/>
        <w:sz w:val="16"/>
      </w:rPr>
    </w:lvl>
    <w:lvl w:ilvl="2" w:tplc="1EE6A1EA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3" w:tplc="109ED60A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4" w:tplc="D6980914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C69CD698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6" w:tplc="1DD244AA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7" w:tplc="C11CC292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8" w:tplc="E7BC9A8A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</w:abstractNum>
  <w:abstractNum w:abstractNumId="2" w15:restartNumberingAfterBreak="0">
    <w:nsid w:val="6EB01ED8"/>
    <w:multiLevelType w:val="hybridMultilevel"/>
    <w:tmpl w:val="E9C4B2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E60549"/>
    <w:multiLevelType w:val="hybridMultilevel"/>
    <w:tmpl w:val="FB3E0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00"/>
    <w:rsid w:val="0000271B"/>
    <w:rsid w:val="00016292"/>
    <w:rsid w:val="00022B4A"/>
    <w:rsid w:val="00054F1E"/>
    <w:rsid w:val="00055389"/>
    <w:rsid w:val="000659F8"/>
    <w:rsid w:val="00092800"/>
    <w:rsid w:val="000D1824"/>
    <w:rsid w:val="002072D0"/>
    <w:rsid w:val="00230788"/>
    <w:rsid w:val="00247A04"/>
    <w:rsid w:val="0027388B"/>
    <w:rsid w:val="002D7796"/>
    <w:rsid w:val="00314FB7"/>
    <w:rsid w:val="003203F0"/>
    <w:rsid w:val="0037340B"/>
    <w:rsid w:val="0038642A"/>
    <w:rsid w:val="003A1CBD"/>
    <w:rsid w:val="003A360D"/>
    <w:rsid w:val="003C6BEC"/>
    <w:rsid w:val="004410BA"/>
    <w:rsid w:val="00496426"/>
    <w:rsid w:val="004E294F"/>
    <w:rsid w:val="005007E2"/>
    <w:rsid w:val="00551AEC"/>
    <w:rsid w:val="005918D8"/>
    <w:rsid w:val="00594EF3"/>
    <w:rsid w:val="00595EE0"/>
    <w:rsid w:val="005C483E"/>
    <w:rsid w:val="00633911"/>
    <w:rsid w:val="0064569D"/>
    <w:rsid w:val="006B5DC0"/>
    <w:rsid w:val="0074676F"/>
    <w:rsid w:val="00765AAC"/>
    <w:rsid w:val="007E262F"/>
    <w:rsid w:val="00825028"/>
    <w:rsid w:val="008A236B"/>
    <w:rsid w:val="008C6A4B"/>
    <w:rsid w:val="00A40822"/>
    <w:rsid w:val="00A80405"/>
    <w:rsid w:val="00A97090"/>
    <w:rsid w:val="00AD7BD9"/>
    <w:rsid w:val="00B16DE5"/>
    <w:rsid w:val="00B45AA0"/>
    <w:rsid w:val="00B80CA0"/>
    <w:rsid w:val="00C31E08"/>
    <w:rsid w:val="00C81A62"/>
    <w:rsid w:val="00C84162"/>
    <w:rsid w:val="00CC1A73"/>
    <w:rsid w:val="00CD2DE1"/>
    <w:rsid w:val="00D561FA"/>
    <w:rsid w:val="00DA7F2B"/>
    <w:rsid w:val="00DB137B"/>
    <w:rsid w:val="00DB6EAF"/>
    <w:rsid w:val="00DC4542"/>
    <w:rsid w:val="00E8474E"/>
    <w:rsid w:val="00E92A5C"/>
    <w:rsid w:val="00EA4155"/>
    <w:rsid w:val="00EE0326"/>
    <w:rsid w:val="00EE3850"/>
    <w:rsid w:val="00F02FA6"/>
    <w:rsid w:val="00F36F64"/>
    <w:rsid w:val="00F76FEA"/>
    <w:rsid w:val="00FA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FE827C-0D20-4156-B054-BB2DA1F3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8D8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8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E03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6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B16DE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16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B16DE5"/>
    <w:rPr>
      <w:rFonts w:cs="Times New Roman"/>
    </w:rPr>
  </w:style>
  <w:style w:type="table" w:customStyle="1" w:styleId="TableNormal1">
    <w:name w:val="Table Normal1"/>
    <w:uiPriority w:val="99"/>
    <w:semiHidden/>
    <w:rsid w:val="0001629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99"/>
    <w:rsid w:val="00016292"/>
    <w:pPr>
      <w:widowControl w:val="0"/>
      <w:spacing w:after="0" w:line="240" w:lineRule="auto"/>
      <w:ind w:left="102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ATTIVITA’ DI SPERIMENTAZIONE (marzo 2014)</vt:lpstr>
    </vt:vector>
  </TitlesOfParts>
  <Company>Comex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ATTIVITA’ DI SPERIMENTAZIONE (marzo 2014)</dc:title>
  <dc:subject/>
  <dc:creator>Lucia</dc:creator>
  <cp:keywords/>
  <dc:description/>
  <cp:lastModifiedBy>utente3</cp:lastModifiedBy>
  <cp:revision>2</cp:revision>
  <dcterms:created xsi:type="dcterms:W3CDTF">2022-07-27T07:39:00Z</dcterms:created>
  <dcterms:modified xsi:type="dcterms:W3CDTF">2022-07-27T07:39:00Z</dcterms:modified>
</cp:coreProperties>
</file>