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DA PARTE DELLA FAMIGLIA ALL’USCITA AUTONOMA DAI LOCALI SCOLASTICI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I.C. “G.Gabrieli” di Mirano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7"/>
        </w:tabs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................................................................ e ................................................................ genitori dell’alunn__ ............................................................, frequentante la classe ................anno scolastico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Scuola Secondaria Statale 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" w:right="4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" w:right="43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2"/>
        </w:tabs>
        <w:spacing w:after="0" w:before="0" w:line="240" w:lineRule="auto"/>
        <w:ind w:left="100" w:right="1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l’art. 19 bis del decreto-legge 16 ottobre 2017, n. 148, convertito in legge 4 dicembre 2017, n. 172, entrata in vigore il 6 dicembre 2017 circa l’uscita dei minori di 14 anni dai locali scolastici e l’autorizzazione all’uscita autonoma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" w:right="4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" w:right="4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2"/>
        </w:tabs>
        <w:spacing w:after="0" w:before="0" w:line="240" w:lineRule="auto"/>
        <w:ind w:left="6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diritto di ogni alunn__ alla graduale acquisizione della propria autonomia;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al termine delle lezioni gli alunni saranno accompagnati dai docenti al cancello esterno della scuola,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(SI PREGA DI BARRARE UNA DELLE TRE OPZIONI QUI DI SEGUITO)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l’istituzione scolastica a consentire al termine dell’orario scolastico l’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uscita autonoma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dell’alunn _ dal cancello della scuola senza che sia necessario l’accompagnamento di adulti.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Dichiarando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8"/>
          <w:tab w:val="left" w:pos="2409"/>
        </w:tabs>
        <w:spacing w:after="120" w:before="0" w:line="240" w:lineRule="auto"/>
        <w:ind w:left="720" w:right="1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 il/la propri__ figli__ conosce il tragitto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scuola-casa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lo sa percorrere autonomamente e senza accompagnatori;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8"/>
          <w:tab w:val="left" w:pos="2409"/>
        </w:tabs>
        <w:spacing w:after="0" w:before="0" w:line="240" w:lineRule="auto"/>
        <w:ind w:left="720" w:right="1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 il/la propri__ figli__ conosce il tragitto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scuola-fermata del trasporto scolastico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lo sa percorrere autonomamente e senza accompagnatori;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 il/la propri__ figli__ ha manifestato maturità psicologica, autonomia e capacità di evitare situazioni a rischio;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 il/la propri__ figli__ ha ricevuto chiare istruzioni affinché rientri a casa direttamente senza divagazioni;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 il/la propri__ figli__ arrivat__ a casa, troverà la dovuta accoglienza.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norma prevede che detta autorizzazione esoneri la scuola dalla responsabilità connessa all’adempimento dell’obbligo di vigilanza “</w:t>
      </w:r>
      <w:r w:rsidDel="00000000" w:rsidR="00000000" w:rsidRPr="00000000">
        <w:rPr>
          <w:rFonts w:ascii="Arial" w:cs="Arial" w:eastAsia="Arial" w:hAnsi="Arial"/>
          <w:rtl w:val="0"/>
        </w:rPr>
        <w:t xml:space="preserve">all'uscita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 scuola al ritorno dalle attività scolastiche”.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NON AUTORIZZANO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l’istituzione scolastica a consentire al termine dell’orario scolastico l’uscita in autonomia dell’alunn_ dal cancello della scuola. Pertanto il/la proprio/propria figlio/a verrà consegnato/a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esclusivamente ed unicamente ad almeno uno dei genitori/tutori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NON AUTORIZZANO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l’istituzione scolastica a consentire al termine dell’orario scolastico l’uscita in autonomia dell’alunn_ dal cancello della scuola. Pertanto il/la proprio/propria figlio/a verrà consegnato/a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esclusivamente ad uno dei genitori/tutori OPPURE al/alla (indicare al max 2 persone) sig./sig.ra ____________________________e/o al/alla sig./sig.ra  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  <w:tab w:val="left" w:pos="2345"/>
        </w:tabs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(allegare alla presente copia di un documento di identità della/e persona/e indicate) in quanto persona/e delegata/e formalmente dai genitori a ritirare il proprio figlio all’uscita da scuola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Mirano, 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60"/>
          <w:tab w:val="left" w:pos="4328"/>
          <w:tab w:val="left" w:pos="5888"/>
          <w:tab w:val="left" w:pos="9937"/>
        </w:tabs>
        <w:spacing w:after="0" w:before="0" w:line="240" w:lineRule="auto"/>
        <w:ind w:left="38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 </w:t>
        <w:tab/>
        <w:t xml:space="preserve">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69"/>
        </w:tabs>
        <w:spacing w:after="0" w:before="0" w:line="240" w:lineRule="auto"/>
        <w:ind w:left="58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(il genitore)</w:t>
        <w:tab/>
        <w:t xml:space="preserve">(il genitore)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L’autorizzazione rilasciata dai genitori, dai tutori e dagli affidatari dei minori di 14 anni alle istituzioni scolastiche avrà efficacia per l’intero anno scolastico in corso, ferma restando la possibilità di revoca.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Detta autorizzazione dovrà essere rilasciata per ogni successivo anno scolastico.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Dirigente Scolastico PRENDE ATTO della presente autorizzazione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Mirano, _________________________         Firma ____________________________________</w:t>
      </w:r>
    </w:p>
    <w:sectPr>
      <w:pgSz w:h="16840" w:w="11910" w:orient="portrait"/>
      <w:pgMar w:bottom="280" w:top="1120" w:left="60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602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322" w:hanging="360.0000000000001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0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19"/>
      <w:szCs w:val="19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eB9p6JIWD156M3zmtWbf64IsA==">AMUW2mWasYaiQmPOWgLpQnWg9Hbs3sKj8hdHy8SImnltlKKGwBwWmT2rLI50iJRwPxPzoRDugTTGrsdGjHwE0JyDDi3BRb1AIvVb01YWUcGUSygUR31W/nk=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2021-09-07T10:30:00Z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2018-01-15T00:00:00Z</vt:filetime>
  </property>
</Properties>
</file>